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13131"/>
          <w:sz w:val="24"/>
          <w:szCs w:val="24"/>
        </w:rPr>
      </w:pPr>
      <w:r w:rsidDel="00000000" w:rsidR="00000000" w:rsidRPr="00000000">
        <w:rPr>
          <w:color w:val="313131"/>
          <w:sz w:val="24"/>
          <w:szCs w:val="24"/>
          <w:rtl w:val="0"/>
        </w:rPr>
        <w:t xml:space="preserve">As a freelance clarinetist, Anthony Thompson performs with many Toronto-based ensembles. As an orchestral musician, Anthony has appeared with the Toronto Symphony Orchestra, the Toronto Concert Orchestra, and the New Mexico Symphony Orchestra.  He has performed under the baton of renowned conductors Leonard Slatkin, Zubin Mehta, Peter Oundjian, Kerry Stratton, and Sir Andrew Davis.</w:t>
      </w:r>
    </w:p>
    <w:p w:rsidR="00000000" w:rsidDel="00000000" w:rsidP="00000000" w:rsidRDefault="00000000" w:rsidRPr="00000000" w14:paraId="00000002">
      <w:pPr>
        <w:rPr>
          <w:color w:val="313131"/>
          <w:sz w:val="24"/>
          <w:szCs w:val="24"/>
        </w:rPr>
      </w:pPr>
      <w:r w:rsidDel="00000000" w:rsidR="00000000" w:rsidRPr="00000000">
        <w:rPr>
          <w:rtl w:val="0"/>
        </w:rPr>
      </w:r>
    </w:p>
    <w:p w:rsidR="00000000" w:rsidDel="00000000" w:rsidP="00000000" w:rsidRDefault="00000000" w:rsidRPr="00000000" w14:paraId="00000003">
      <w:pPr>
        <w:rPr>
          <w:color w:val="313131"/>
          <w:sz w:val="24"/>
          <w:szCs w:val="24"/>
        </w:rPr>
      </w:pPr>
      <w:r w:rsidDel="00000000" w:rsidR="00000000" w:rsidRPr="00000000">
        <w:rPr>
          <w:color w:val="313131"/>
          <w:sz w:val="24"/>
          <w:szCs w:val="24"/>
          <w:rtl w:val="0"/>
        </w:rPr>
        <w:t xml:space="preserve">Anthony has a deep passion for contemporary music, performing regularly with many of Canada's premier new music ensembles. He has toured across Canada and parts of Asia with Soundstreams, Continuum Contemporary Music, and the Thin Edge New Music Collective. As a founding member of the Blythwood Winds woodwind quintet, Anthony is also an active chamber musician, performing regularly at many of Toronto’s musical and cultural venues.</w:t>
      </w:r>
    </w:p>
    <w:p w:rsidR="00000000" w:rsidDel="00000000" w:rsidP="00000000" w:rsidRDefault="00000000" w:rsidRPr="00000000" w14:paraId="00000004">
      <w:pPr>
        <w:rPr>
          <w:color w:val="313131"/>
          <w:sz w:val="24"/>
          <w:szCs w:val="24"/>
        </w:rPr>
      </w:pPr>
      <w:r w:rsidDel="00000000" w:rsidR="00000000" w:rsidRPr="00000000">
        <w:rPr>
          <w:rtl w:val="0"/>
        </w:rPr>
      </w:r>
    </w:p>
    <w:p w:rsidR="00000000" w:rsidDel="00000000" w:rsidP="00000000" w:rsidRDefault="00000000" w:rsidRPr="00000000" w14:paraId="00000005">
      <w:pPr>
        <w:rPr>
          <w:color w:val="313131"/>
          <w:sz w:val="24"/>
          <w:szCs w:val="24"/>
        </w:rPr>
      </w:pPr>
      <w:r w:rsidDel="00000000" w:rsidR="00000000" w:rsidRPr="00000000">
        <w:rPr>
          <w:color w:val="313131"/>
          <w:sz w:val="24"/>
          <w:szCs w:val="24"/>
          <w:rtl w:val="0"/>
        </w:rPr>
        <w:t xml:space="preserve">In addition to his performance career, Anthony has a large private teaching studio.  Away from the clarinet, he enjoys spending time with his family, practicing yoga, and triathlon training.</w:t>
      </w:r>
    </w:p>
    <w:p w:rsidR="00000000" w:rsidDel="00000000" w:rsidP="00000000" w:rsidRDefault="00000000" w:rsidRPr="00000000" w14:paraId="00000006">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